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</w:rPr>
      </w:sdtEndPr>
      <w:sdtContent>
        <w:p w14:paraId="36ED738A" w14:textId="77777777" w:rsidR="003D6144" w:rsidRDefault="004628DC">
          <w:r>
            <w:rPr>
              <w:noProof/>
              <w:lang w:eastAsia="hr-HR" w:bidi="ar-SA"/>
            </w:rPr>
            <w:pict w14:anchorId="7D8C98A0">
              <v:group id="_x0000_s1026" style="position:absolute;left:0;text-align:left;margin-left:-58.2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20E94B82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ime i prezime učenika:</w:t>
                        </w:r>
                      </w:p>
                      <w:p w14:paraId="310285E8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Škola:</w:t>
                        </w:r>
                      </w:p>
                      <w:p w14:paraId="48D7DA4A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3593319C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228A1F6E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Dragi učenici </w:t>
                        </w:r>
                      </w:p>
                      <w:p w14:paraId="27E470CA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</w:rPr>
                          <w:t xml:space="preserve"> jedinici „Tekućice i stajaćice“. </w:t>
                        </w:r>
                      </w:p>
                      <w:p w14:paraId="01C7C735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>Trebamo ostvariti sljedeće ishode učenja:</w:t>
                        </w:r>
                      </w:p>
                      <w:p w14:paraId="6831FD37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>vremenske prognoze.</w:t>
                        </w:r>
                      </w:p>
                      <w:p w14:paraId="60CC1354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100E6106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atmosferu te položaj i važnost atmosfere</w:t>
                        </w:r>
                      </w:p>
                      <w:p w14:paraId="12ACDF0D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vrijeme subjektivno i objektivno</w:t>
                        </w:r>
                      </w:p>
                      <w:p w14:paraId="0CF5AE39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obrazlaže važnost prikupljanja podataka o vremenu i važnost vremenske prognoze</w:t>
                        </w:r>
                      </w:p>
                      <w:p w14:paraId="48297289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razlikuje vrijeme i klimu</w:t>
                        </w:r>
                      </w:p>
                      <w:p w14:paraId="791BC397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</w:rPr>
                        </w:pPr>
                      </w:p>
                      <w:p w14:paraId="392B5F2F" w14:textId="77777777" w:rsidR="003D6144" w:rsidRPr="009B66D4" w:rsidRDefault="00AA0AD4" w:rsidP="003D6144">
                        <w:pPr>
                          <w:rPr>
                            <w:szCs w:val="28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</w:rPr>
                          <w:t>+ MPT očekivanja koja se daju online ostvariti</w:t>
                        </w:r>
                      </w:p>
                      <w:p w14:paraId="4FEF5422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2B7B6FD3" w14:textId="77777777" w:rsidR="003D6144" w:rsidRPr="009B66D4" w:rsidRDefault="007252BE" w:rsidP="003D6144">
                        <w:pPr>
                          <w:rPr>
                            <w:szCs w:val="28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</w:rPr>
                          <w:t>OVDJE PIŠEMO ISHODE KOJI SU ISTOVJETNI ISHODIMA U PRIPEMAMA ZA REDNOVNU NASTAVU+ MPT (PO POTREBI)</w:t>
                        </w:r>
                      </w:p>
                      <w:p w14:paraId="397DB27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26345DA4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41F93152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FE6015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5CE2553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507A95E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9D593F7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619A246C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1743E30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1382BA6A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19363B78" w14:textId="77777777" w:rsidR="009B66D4" w:rsidRPr="009B66D4" w:rsidRDefault="009B66D4"/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5D66894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cjelina</w:t>
                        </w:r>
                      </w:p>
                      <w:p w14:paraId="41AE583E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  <w:t>VRIJEME I KLIMA</w:t>
                        </w:r>
                      </w:p>
                      <w:p w14:paraId="587C135F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a</w:t>
                        </w:r>
                      </w:p>
                      <w:p w14:paraId="2AFFFCFA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Vrijeme i klima</w:t>
                        </w:r>
                      </w:p>
                      <w:p w14:paraId="3998D80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Tip nastavnog sata</w:t>
                        </w:r>
                      </w:p>
                      <w:p w14:paraId="37A3D91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obrada</w:t>
                        </w:r>
                      </w:p>
                      <w:p w14:paraId="23CBED5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615D265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4D944ACB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4D06254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FD05B2B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7468D0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689D7B6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C93A588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57E08B8D" w14:textId="5259976D" w:rsidR="007252BE" w:rsidRDefault="007252BE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2132423" w14:textId="595FB428" w:rsidR="002F3CF2" w:rsidRDefault="002F3CF2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</w:p>
                      <w:p w14:paraId="478F4B0E" w14:textId="77777777" w:rsidR="00B000AE" w:rsidRDefault="00B000AE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</w:p>
                      <w:p w14:paraId="5C5684C6" w14:textId="01625607" w:rsidR="00652EA3" w:rsidRPr="00B000AE" w:rsidRDefault="002F3CF2" w:rsidP="00B000AE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/>
                          <w:rPr>
                            <w:sz w:val="22"/>
                            <w:szCs w:val="22"/>
                          </w:rPr>
                        </w:pPr>
                        <w:r w:rsidRPr="00B000AE">
                          <w:rPr>
                            <w:b/>
                            <w:bCs/>
                            <w:sz w:val="22"/>
                            <w:szCs w:val="22"/>
                          </w:rPr>
                          <w:t>Odgovori</w:t>
                        </w:r>
                        <w:r w:rsidRPr="00B000AE">
                          <w:rPr>
                            <w:sz w:val="22"/>
                            <w:szCs w:val="22"/>
                          </w:rPr>
                          <w:t xml:space="preserve"> u bilježnicu na pitanja iz čudnovatog kotača na sljedećoj Internet stranici</w:t>
                        </w:r>
                      </w:p>
                      <w:p w14:paraId="348B042A" w14:textId="2595B5A3" w:rsidR="002F3CF2" w:rsidRPr="00B000AE" w:rsidRDefault="002F3CF2" w:rsidP="00B000AE">
                        <w:pPr>
                          <w:pStyle w:val="Odlomakpopisa"/>
                          <w:spacing w:after="0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hyperlink r:id="rId9" w:history="1">
                          <w:r w:rsidRPr="00B000AE">
                            <w:rPr>
                              <w:rStyle w:val="Hiperveza"/>
                              <w:sz w:val="22"/>
                              <w:szCs w:val="22"/>
                            </w:rPr>
                            <w:t>https://wordwall.net/hr/resource/869820</w:t>
                          </w:r>
                        </w:hyperlink>
                      </w:p>
                      <w:p w14:paraId="5A9E2E48" w14:textId="39663BA7" w:rsidR="002F3CF2" w:rsidRPr="00B000AE" w:rsidRDefault="002F3CF2" w:rsidP="00B000AE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000AE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Imenuj </w:t>
                        </w:r>
                        <w:proofErr w:type="spellStart"/>
                        <w:r w:rsidRPr="00B000AE">
                          <w:rPr>
                            <w:sz w:val="22"/>
                            <w:szCs w:val="22"/>
                          </w:rPr>
                          <w:t>makroregionalna</w:t>
                        </w:r>
                        <w:proofErr w:type="spellEnd"/>
                        <w:r w:rsidRPr="00B000AE">
                          <w:rPr>
                            <w:sz w:val="22"/>
                            <w:szCs w:val="22"/>
                          </w:rPr>
                          <w:t xml:space="preserve"> i regionalna središta u prilogu 1.</w:t>
                        </w:r>
                      </w:p>
                      <w:p w14:paraId="220B45EB" w14:textId="0A226613" w:rsidR="00B000AE" w:rsidRPr="00B000AE" w:rsidRDefault="00B000AE" w:rsidP="00B000AE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000AE">
                          <w:rPr>
                            <w:sz w:val="22"/>
                            <w:szCs w:val="22"/>
                          </w:rPr>
                          <w:t xml:space="preserve">Samostalno </w:t>
                        </w:r>
                        <w:r w:rsidRPr="00B000AE">
                          <w:rPr>
                            <w:b/>
                            <w:bCs/>
                            <w:sz w:val="22"/>
                            <w:szCs w:val="22"/>
                          </w:rPr>
                          <w:t>ponovi</w:t>
                        </w:r>
                        <w:r w:rsidRPr="00B000AE">
                          <w:rPr>
                            <w:sz w:val="22"/>
                            <w:szCs w:val="22"/>
                          </w:rPr>
                          <w:t xml:space="preserve"> uz dijagrame i tematske karte u udžbeniku.</w:t>
                        </w:r>
                      </w:p>
                      <w:p w14:paraId="52214848" w14:textId="45286CB1" w:rsidR="002F3CF2" w:rsidRPr="00B000AE" w:rsidRDefault="002F3CF2" w:rsidP="00B000AE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000AE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Ponovi </w:t>
                        </w:r>
                        <w:r w:rsidRPr="00B000AE">
                          <w:rPr>
                            <w:sz w:val="22"/>
                            <w:szCs w:val="22"/>
                          </w:rPr>
                          <w:t>nastavne sadržaje iz ove nastavne cjeline uz pitanja u prilogu 2.</w:t>
                        </w:r>
                      </w:p>
                      <w:p w14:paraId="7E3096FD" w14:textId="77777777" w:rsidR="003D6144" w:rsidRPr="009B66D4" w:rsidRDefault="003D614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291D59CE" w14:textId="77777777" w:rsidR="003D6144" w:rsidRPr="009B66D4" w:rsidRDefault="003D6144"/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4BE2B387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MATERIJALI ZA RAD</w:t>
                        </w:r>
                      </w:p>
                      <w:p w14:paraId="530E1570" w14:textId="11E5DE6D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UDŽBENIK </w:t>
                        </w:r>
                        <w:r w:rsidR="002F3CF2">
                          <w:rPr>
                            <w:rFonts w:ascii="Calibri" w:hAnsi="Calibri" w:cs="Calibri"/>
                          </w:rPr>
                          <w:t xml:space="preserve">104. - 123. </w:t>
                        </w:r>
                        <w:r w:rsidRPr="003D6144">
                          <w:rPr>
                            <w:rFonts w:ascii="Calibri" w:hAnsi="Calibri" w:cs="Calibri"/>
                          </w:rPr>
                          <w:t>str.</w:t>
                        </w:r>
                      </w:p>
                      <w:p w14:paraId="2274B8B9" w14:textId="77777777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GEOGRAFSKI ATLAS </w:t>
                        </w:r>
                      </w:p>
                      <w:p w14:paraId="72DF6593" w14:textId="2CB3E65B" w:rsidR="008C10BA" w:rsidRDefault="002F3CF2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Geografska karta Republike Hrvatske</w:t>
                        </w:r>
                      </w:p>
                      <w:p w14:paraId="0C990A3A" w14:textId="77777777" w:rsidR="002F3CF2" w:rsidRPr="003D6144" w:rsidRDefault="002F3CF2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7F48A678" w14:textId="77777777" w:rsid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</w:rPr>
                          <w:t>ICE</w:t>
                        </w:r>
                      </w:p>
                      <w:p w14:paraId="662A0C63" w14:textId="77777777" w:rsidR="002F3CF2" w:rsidRDefault="002F3CF2" w:rsidP="002F3CF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10" w:history="1">
                          <w:r w:rsidRPr="00B45A5D">
                            <w:rPr>
                              <w:rStyle w:val="Hiperveza"/>
                              <w:sz w:val="24"/>
                            </w:rPr>
                            <w:t>https://wordwall.net/hr/resource/869820</w:t>
                          </w:r>
                        </w:hyperlink>
                      </w:p>
                      <w:p w14:paraId="2127435B" w14:textId="7871A6BE" w:rsidR="007252BE" w:rsidRDefault="002F3CF2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</w:rPr>
                          <w:t xml:space="preserve"> </w:t>
                        </w:r>
                      </w:p>
                      <w:p w14:paraId="7A4FB3FA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5EB86751" w14:textId="77777777" w:rsidR="007252BE" w:rsidRPr="003D6144" w:rsidRDefault="007252BE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08DC98B8" w14:textId="77777777" w:rsidR="008C10BA" w:rsidRPr="00652EA3" w:rsidRDefault="003D6144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NAPOMENA</w:t>
                        </w:r>
                        <w:r w:rsidRPr="00652EA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:</w:t>
                        </w:r>
                        <w:r w:rsidRPr="00652EA3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8C10BA"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>U prilogu vam šaljem plan ploče i zadatke za pomoć u učenju.</w:t>
                        </w:r>
                      </w:p>
                      <w:p w14:paraId="11DB7448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Fotografije obavljenih zadataka pošaljite do ____________________ </w:t>
                        </w:r>
                        <w:r w:rsidRPr="00652EA3"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na sljedeću mail adresu _______________________. </w:t>
                        </w:r>
                      </w:p>
                      <w:p w14:paraId="2B08B2CB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07BFD7E9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  <w:p w14:paraId="65CAC807" w14:textId="77777777" w:rsidR="003D6144" w:rsidRPr="007252BE" w:rsidRDefault="003D6144">
                        <w:pPr>
                          <w:pStyle w:val="Bezproreda"/>
                          <w:jc w:val="center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eastAsia="hr-HR" w:bidi="ar-SA"/>
            </w:rPr>
            <w:pict w14:anchorId="15C82C69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5E891974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cjelina</w:t>
                      </w:r>
                    </w:p>
                    <w:p w14:paraId="0AC0BC3B" w14:textId="233E1546" w:rsidR="002F3CF2" w:rsidRDefault="002F3CF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  <w:t>USTROJ HRVATSKE I GRAĐANSKA PRAVA</w:t>
                      </w:r>
                    </w:p>
                    <w:p w14:paraId="0DB85471" w14:textId="1A780E13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jedinica</w:t>
                      </w:r>
                    </w:p>
                    <w:p w14:paraId="738C1D15" w14:textId="5EDEB8CC" w:rsidR="006A784F" w:rsidRPr="008C10BA" w:rsidRDefault="002F3CF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</w:p>
                    <w:p w14:paraId="6144AB0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Tip nastavnog sata</w:t>
                      </w:r>
                    </w:p>
                    <w:p w14:paraId="226159A6" w14:textId="69F430A2" w:rsidR="006A784F" w:rsidRPr="009B66D4" w:rsidRDefault="002F3CF2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tematsko ponavljanje</w:t>
                      </w:r>
                    </w:p>
                    <w:p w14:paraId="0BB8FAB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5276136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6D3D5C7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57BCE7F7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51BE32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19E6CCCE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464BA8B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5F936E6F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3B5C7C68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79B37143" w14:textId="2BE9BA4E" w:rsidR="002F3CF2" w:rsidRPr="002F3CF2" w:rsidRDefault="006A784F" w:rsidP="002F3CF2">
                      <w:pPr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2F3CF2">
                        <w:rPr>
                          <w:rFonts w:cs="Calibri"/>
                          <w:sz w:val="22"/>
                          <w:szCs w:val="22"/>
                        </w:rPr>
                        <w:t>Dragi učenici</w:t>
                      </w:r>
                      <w:r w:rsidR="002F3CF2" w:rsidRPr="002F3CF2">
                        <w:rPr>
                          <w:rFonts w:cs="Calibri"/>
                          <w:sz w:val="22"/>
                          <w:szCs w:val="22"/>
                        </w:rPr>
                        <w:t>,</w:t>
                      </w:r>
                      <w:r w:rsidRPr="002F3CF2">
                        <w:rPr>
                          <w:rFonts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40D13DE" w14:textId="62EC3347" w:rsidR="002F3CF2" w:rsidRPr="002F3CF2" w:rsidRDefault="002F3CF2" w:rsidP="002F3CF2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2F3CF2">
                        <w:rPr>
                          <w:rFonts w:cs="Calibri"/>
                          <w:sz w:val="22"/>
                          <w:szCs w:val="22"/>
                        </w:rPr>
                        <w:t>danas ćemo ponoviti nastavne sadržaje u nastavnoj cjelini „</w:t>
                      </w:r>
                      <w:r w:rsidRPr="002F3CF2">
                        <w:rPr>
                          <w:rFonts w:cs="Calibri"/>
                          <w:sz w:val="22"/>
                          <w:szCs w:val="22"/>
                        </w:rPr>
                        <w:t>Ustroj Hrvatske i građanska prava</w:t>
                      </w:r>
                      <w:r w:rsidRPr="002F3CF2">
                        <w:rPr>
                          <w:rFonts w:cs="Calibri"/>
                          <w:sz w:val="22"/>
                          <w:szCs w:val="22"/>
                        </w:rPr>
                        <w:t xml:space="preserve">“. </w:t>
                      </w:r>
                    </w:p>
                    <w:p w14:paraId="34C027A8" w14:textId="77777777" w:rsidR="002F3CF2" w:rsidRPr="002F3CF2" w:rsidRDefault="002F3CF2" w:rsidP="002F3CF2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</w:p>
                    <w:p w14:paraId="4ABE232F" w14:textId="57FAA8F7" w:rsidR="002F3CF2" w:rsidRPr="002F3CF2" w:rsidRDefault="002F3CF2" w:rsidP="002F3CF2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2F3CF2">
                        <w:rPr>
                          <w:rFonts w:cs="Calibri"/>
                          <w:sz w:val="22"/>
                          <w:szCs w:val="22"/>
                        </w:rPr>
                        <w:t>Trebamo ostvariti/ponoviti sljedeće ishode učenja:</w:t>
                      </w:r>
                    </w:p>
                    <w:p w14:paraId="2E4C39C2" w14:textId="77777777" w:rsidR="002F3CF2" w:rsidRPr="002F3CF2" w:rsidRDefault="002F3CF2" w:rsidP="002F3CF2">
                      <w:pPr>
                        <w:spacing w:after="0"/>
                        <w:rPr>
                          <w:bCs/>
                          <w:sz w:val="22"/>
                          <w:szCs w:val="22"/>
                        </w:rPr>
                      </w:pPr>
                      <w:r w:rsidRPr="002F3CF2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GEO OŠ A.6.1</w:t>
                      </w:r>
                      <w:r w:rsidRPr="002F3CF2">
                        <w:rPr>
                          <w:bCs/>
                          <w:sz w:val="22"/>
                          <w:szCs w:val="22"/>
                        </w:rPr>
                        <w:t>. Učenik objašnjava stvaranje suvremene hrvatske države, opisuje političko uređenje i upravno-teritorijalnu organizaciju Republike Hrvatske.</w:t>
                      </w:r>
                    </w:p>
                    <w:p w14:paraId="4630FE12" w14:textId="3ED0F23D" w:rsidR="002F3CF2" w:rsidRPr="002F3CF2" w:rsidRDefault="002F3CF2" w:rsidP="002F3CF2">
                      <w:pPr>
                        <w:spacing w:after="0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2F3CF2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GEO OŠ B.A.6.4.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Učenik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razlikuje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ruralna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urbana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naselja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prepoznaje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funkcije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njihov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prostorni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raspored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te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objašnjava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hijerarhiju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gradskih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naselja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na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primjeru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Hrvatske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0E9DD22" w14:textId="56D54C6C" w:rsidR="002F3CF2" w:rsidRPr="002F3CF2" w:rsidRDefault="002F3CF2" w:rsidP="002F3CF2">
                      <w:pPr>
                        <w:spacing w:after="0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14:paraId="52948B1B" w14:textId="77777777" w:rsidR="002F3CF2" w:rsidRPr="002F3CF2" w:rsidRDefault="002F3CF2" w:rsidP="002F3CF2">
                      <w:pPr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F3CF2">
                        <w:rPr>
                          <w:b/>
                          <w:sz w:val="22"/>
                          <w:szCs w:val="22"/>
                        </w:rPr>
                        <w:t>osr</w:t>
                      </w:r>
                      <w:proofErr w:type="spellEnd"/>
                      <w:r w:rsidRPr="002F3CF2">
                        <w:rPr>
                          <w:b/>
                          <w:sz w:val="22"/>
                          <w:szCs w:val="22"/>
                        </w:rPr>
                        <w:t xml:space="preserve"> A.3.</w:t>
                      </w:r>
                      <w:r w:rsidRPr="002F3CF2">
                        <w:rPr>
                          <w:sz w:val="22"/>
                          <w:szCs w:val="22"/>
                        </w:rPr>
                        <w:t>1. Razvija sliku o sebi.</w:t>
                      </w:r>
                    </w:p>
                    <w:p w14:paraId="27A967B9" w14:textId="77777777" w:rsidR="002F3CF2" w:rsidRPr="002F3CF2" w:rsidRDefault="002F3CF2" w:rsidP="002F3CF2">
                      <w:pPr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F3CF2">
                        <w:rPr>
                          <w:b/>
                          <w:sz w:val="22"/>
                          <w:szCs w:val="22"/>
                        </w:rPr>
                        <w:t>osr</w:t>
                      </w:r>
                      <w:proofErr w:type="spellEnd"/>
                      <w:r w:rsidRPr="002F3CF2">
                        <w:rPr>
                          <w:b/>
                          <w:sz w:val="22"/>
                          <w:szCs w:val="22"/>
                        </w:rPr>
                        <w:t xml:space="preserve"> A.3.3.</w:t>
                      </w:r>
                      <w:r w:rsidRPr="002F3CF2">
                        <w:rPr>
                          <w:sz w:val="22"/>
                          <w:szCs w:val="22"/>
                        </w:rPr>
                        <w:t xml:space="preserve"> Razvija osobne potencijale.</w:t>
                      </w:r>
                    </w:p>
                    <w:p w14:paraId="3728BB28" w14:textId="77777777" w:rsidR="002F3CF2" w:rsidRPr="002F3CF2" w:rsidRDefault="002F3CF2" w:rsidP="002F3CF2">
                      <w:pPr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B.3.4. </w:t>
                      </w:r>
                      <w:r w:rsidRPr="002F3CF2">
                        <w:rPr>
                          <w:sz w:val="22"/>
                          <w:szCs w:val="22"/>
                        </w:rPr>
                        <w:t xml:space="preserve">Učenik </w:t>
                      </w:r>
                      <w:proofErr w:type="spellStart"/>
                      <w:r w:rsidRPr="002F3CF2">
                        <w:rPr>
                          <w:sz w:val="22"/>
                          <w:szCs w:val="22"/>
                        </w:rPr>
                        <w:t>samovrednuje</w:t>
                      </w:r>
                      <w:proofErr w:type="spellEnd"/>
                      <w:r w:rsidRPr="002F3CF2">
                        <w:rPr>
                          <w:sz w:val="22"/>
                          <w:szCs w:val="22"/>
                        </w:rPr>
                        <w:t xml:space="preserve"> proces učenja i svoje rezultate, procjenjuje napredak te na temelju toga planira buduće učenje.</w:t>
                      </w:r>
                    </w:p>
                    <w:p w14:paraId="224CC1DA" w14:textId="77777777" w:rsidR="002F3CF2" w:rsidRPr="002F3CF2" w:rsidRDefault="002F3CF2" w:rsidP="002F3CF2">
                      <w:pPr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>ikt</w:t>
                      </w:r>
                      <w:proofErr w:type="spellEnd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A.3.2.</w:t>
                      </w:r>
                      <w:r w:rsidRPr="002F3CF2">
                        <w:rPr>
                          <w:sz w:val="22"/>
                          <w:szCs w:val="22"/>
                        </w:rPr>
                        <w:t xml:space="preserve"> Učenik se samostalno koristi raznim uređajima i programima.</w:t>
                      </w:r>
                    </w:p>
                    <w:p w14:paraId="75B582C9" w14:textId="77777777" w:rsidR="002F3CF2" w:rsidRPr="002F3CF2" w:rsidRDefault="002F3CF2" w:rsidP="002F3CF2">
                      <w:pPr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F3CF2"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  <w:t>goo</w:t>
                      </w:r>
                      <w:proofErr w:type="spellEnd"/>
                      <w:r w:rsidRPr="002F3CF2"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  <w:t xml:space="preserve"> A.3.2.</w:t>
                      </w:r>
                      <w:r w:rsidRPr="002F3CF2">
                        <w:rPr>
                          <w:rFonts w:eastAsia="Times New Roman"/>
                          <w:sz w:val="22"/>
                          <w:szCs w:val="22"/>
                        </w:rPr>
                        <w:t xml:space="preserve"> Uočava važnost Ustava Republike Hrvatske i drugih temeljnih dokumenata u zaštiti ljudskih prava</w:t>
                      </w:r>
                    </w:p>
                    <w:p w14:paraId="4F675ADF" w14:textId="77777777" w:rsidR="002F3CF2" w:rsidRPr="002F3CF2" w:rsidRDefault="002F3CF2" w:rsidP="002F3CF2">
                      <w:pPr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>goo</w:t>
                      </w:r>
                      <w:proofErr w:type="spellEnd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B.3.1.</w:t>
                      </w:r>
                      <w:r w:rsidRPr="002F3CF2">
                        <w:rPr>
                          <w:sz w:val="22"/>
                          <w:szCs w:val="22"/>
                        </w:rPr>
                        <w:t xml:space="preserve"> Promiče pravila demokratske zajednice.</w:t>
                      </w:r>
                    </w:p>
                    <w:p w14:paraId="4FE1BACD" w14:textId="4B15EE9C" w:rsidR="002F3CF2" w:rsidRPr="002F3CF2" w:rsidRDefault="002F3CF2" w:rsidP="002F3CF2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  <w:proofErr w:type="spellStart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>goo</w:t>
                      </w:r>
                      <w:proofErr w:type="spellEnd"/>
                      <w:r w:rsidRPr="002F3CF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B.3.3.</w:t>
                      </w:r>
                      <w:r w:rsidRPr="002F3CF2">
                        <w:rPr>
                          <w:sz w:val="22"/>
                          <w:szCs w:val="22"/>
                        </w:rPr>
                        <w:t xml:space="preserve"> Analizira ustrojstvo vlasti u Republici Hrvatskoj.</w:t>
                      </w:r>
                    </w:p>
                    <w:p w14:paraId="4753C28C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735B609A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1395FBCB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7BE95A5B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23C5D6E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20D90EEB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21E0B90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15AE6403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E3F929E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7E894D5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0A29CA0" w14:textId="77777777" w:rsidR="006A784F" w:rsidRPr="009B66D4" w:rsidRDefault="006A784F"/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661D6776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1EC5C387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 xml:space="preserve">GEA </w:t>
                      </w:r>
                      <w:r w:rsidR="00B43350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1117173A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01F5C1FE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ime i prezime učenika:</w:t>
                      </w:r>
                    </w:p>
                    <w:p w14:paraId="4C1FCE9E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Škola:</w:t>
                      </w:r>
                    </w:p>
                    <w:p w14:paraId="7B4656B8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4E763AF7" w14:textId="77777777" w:rsidR="003D6144" w:rsidRDefault="003D6144" w:rsidP="003D6144">
          <w:pPr>
            <w:rPr>
              <w:szCs w:val="28"/>
            </w:rPr>
          </w:pPr>
        </w:p>
        <w:p w14:paraId="28C0FAA9" w14:textId="77777777" w:rsidR="003D6144" w:rsidRDefault="003D6144"/>
        <w:p w14:paraId="0E5CF293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0A43A553" w14:textId="77777777" w:rsidR="00AA0AD4" w:rsidRPr="008C10BA" w:rsidRDefault="00AA0AD4" w:rsidP="00AA0AD4">
      <w:pPr>
        <w:rPr>
          <w:rFonts w:ascii="Barlow SK" w:hAnsi="Barlow SK" w:cs="Calibri"/>
          <w:b/>
          <w:sz w:val="24"/>
          <w:szCs w:val="24"/>
          <w:u w:val="single"/>
        </w:rPr>
      </w:pPr>
      <w:r w:rsidRPr="008C10BA">
        <w:rPr>
          <w:rFonts w:ascii="Barlow SK" w:hAnsi="Barlow SK" w:cs="Calibri"/>
          <w:b/>
          <w:sz w:val="24"/>
          <w:szCs w:val="24"/>
          <w:u w:val="single"/>
        </w:rPr>
        <w:lastRenderedPageBreak/>
        <w:t>DODATNI ZADATCI/listić</w:t>
      </w:r>
    </w:p>
    <w:p w14:paraId="602A245D" w14:textId="5FF9D9A3" w:rsidR="00AA0AD4" w:rsidRDefault="002F3CF2" w:rsidP="00AA0AD4">
      <w:pPr>
        <w:rPr>
          <w:rFonts w:ascii="Barlow SK" w:hAnsi="Barlow SK" w:cs="Calibri"/>
        </w:rPr>
      </w:pPr>
      <w:r>
        <w:rPr>
          <w:noProof/>
        </w:rPr>
        <w:drawing>
          <wp:inline distT="0" distB="0" distL="0" distR="0" wp14:anchorId="0F1F34C9" wp14:editId="50B0B874">
            <wp:extent cx="5760720" cy="37731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DB00" w14:textId="715074B0" w:rsidR="00AA0AD4" w:rsidRDefault="00AA0AD4" w:rsidP="00AA0AD4">
      <w:pPr>
        <w:rPr>
          <w:rFonts w:ascii="Barlow SK" w:hAnsi="Barlow SK" w:cs="Calibri"/>
        </w:rPr>
      </w:pPr>
    </w:p>
    <w:p w14:paraId="36997588" w14:textId="55E47DCF" w:rsidR="002F3CF2" w:rsidRPr="002F3CF2" w:rsidRDefault="002F3CF2" w:rsidP="00AA0AD4">
      <w:pPr>
        <w:rPr>
          <w:rFonts w:ascii="Barlow SK" w:hAnsi="Barlow SK" w:cs="Calibri"/>
          <w:sz w:val="24"/>
          <w:szCs w:val="24"/>
        </w:rPr>
      </w:pPr>
      <w:r w:rsidRPr="002F3CF2">
        <w:rPr>
          <w:rFonts w:ascii="Barlow SK" w:hAnsi="Barlow SK" w:cs="Calibri"/>
          <w:sz w:val="24"/>
          <w:szCs w:val="24"/>
        </w:rPr>
        <w:t>Prilog 2.</w:t>
      </w:r>
    </w:p>
    <w:p w14:paraId="62EF6079" w14:textId="3736590D" w:rsidR="002F3CF2" w:rsidRPr="003F654D" w:rsidRDefault="002F3CF2" w:rsidP="002F3CF2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bookmarkStart w:id="0" w:name="_Hlk34581218"/>
      <w:r w:rsidRPr="003F654D">
        <w:rPr>
          <w:rFonts w:ascii="Times New Roman" w:hAnsi="Times New Roman"/>
          <w:b/>
          <w:sz w:val="24"/>
          <w:szCs w:val="24"/>
        </w:rPr>
        <w:t xml:space="preserve">Prilog 1. Prijedlog pitanja za </w:t>
      </w:r>
      <w:r>
        <w:rPr>
          <w:rFonts w:ascii="Times New Roman" w:hAnsi="Times New Roman"/>
          <w:b/>
          <w:sz w:val="24"/>
          <w:szCs w:val="24"/>
        </w:rPr>
        <w:t>ponavljanje</w:t>
      </w:r>
    </w:p>
    <w:p w14:paraId="1454E9BC" w14:textId="77777777" w:rsidR="002F3CF2" w:rsidRPr="00997827" w:rsidRDefault="002F3CF2" w:rsidP="002F3CF2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8979ABB" w14:textId="77777777" w:rsidR="002F3CF2" w:rsidRPr="00997827" w:rsidRDefault="002F3CF2" w:rsidP="002F3CF2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1. Navedi tr</w:t>
      </w:r>
      <w:r>
        <w:rPr>
          <w:rFonts w:ascii="Times New Roman" w:hAnsi="Times New Roman"/>
          <w:sz w:val="24"/>
          <w:szCs w:val="24"/>
        </w:rPr>
        <w:t>i</w:t>
      </w:r>
      <w:r w:rsidRPr="00997827">
        <w:rPr>
          <w:rFonts w:ascii="Times New Roman" w:hAnsi="Times New Roman"/>
          <w:sz w:val="24"/>
          <w:szCs w:val="24"/>
        </w:rPr>
        <w:t xml:space="preserve"> kulturno-civilizacijska kruga koja su utjecala na razvoj hrvatskog identiteta.</w:t>
      </w:r>
    </w:p>
    <w:p w14:paraId="0B17ABB6" w14:textId="77777777" w:rsidR="002F3CF2" w:rsidRPr="00997827" w:rsidRDefault="002F3CF2" w:rsidP="002F3CF2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2. Opiši utjecaj sredozemnog kulturno-civilizacijskog kruga na razvoj hrvatskog identiteta.</w:t>
      </w:r>
    </w:p>
    <w:p w14:paraId="26232C4D" w14:textId="77777777" w:rsidR="002F3CF2" w:rsidRPr="00997827" w:rsidRDefault="002F3CF2" w:rsidP="002F3CF2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3. Opiši utjecaj srednjoeuropskog kulturno-civilizacijskog kruga na razvoj hrvatskog identiteta.</w:t>
      </w:r>
    </w:p>
    <w:p w14:paraId="2E674EE1" w14:textId="77777777" w:rsidR="002F3CF2" w:rsidRPr="00997827" w:rsidRDefault="002F3CF2" w:rsidP="002F3CF2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 xml:space="preserve">4. Opiši utjecaj </w:t>
      </w:r>
      <w:proofErr w:type="spellStart"/>
      <w:r w:rsidRPr="00997827">
        <w:rPr>
          <w:rFonts w:ascii="Times New Roman" w:hAnsi="Times New Roman"/>
          <w:sz w:val="24"/>
          <w:szCs w:val="24"/>
        </w:rPr>
        <w:t>jugoistočnoeuropskog</w:t>
      </w:r>
      <w:proofErr w:type="spellEnd"/>
      <w:r w:rsidRPr="00997827">
        <w:rPr>
          <w:rFonts w:ascii="Times New Roman" w:hAnsi="Times New Roman"/>
          <w:sz w:val="24"/>
          <w:szCs w:val="24"/>
        </w:rPr>
        <w:t xml:space="preserve"> kulturno-civilizacijskog kruga na razvoj hrvatskog identiteta.</w:t>
      </w:r>
    </w:p>
    <w:p w14:paraId="4C49DD76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5. Koje godine je utemeljena Hrvatska kao samostalna i suverena država?</w:t>
      </w:r>
    </w:p>
    <w:p w14:paraId="48C1DBE5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6. Navedi barem tri međunarodne organizacije kojih je Hrvatska članica.</w:t>
      </w:r>
    </w:p>
    <w:p w14:paraId="501DCCD6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7. Opiši kako je tekao proces stvaranja suvremene i samostalne države Hrvatske.</w:t>
      </w:r>
    </w:p>
    <w:p w14:paraId="2248161F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8. Što je Hrvatska prema državnom uređenju?</w:t>
      </w:r>
    </w:p>
    <w:p w14:paraId="428557B6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9. Opiši trodiobu vlasti u Republici Hrvatskoj.</w:t>
      </w:r>
    </w:p>
    <w:p w14:paraId="1082C0A7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10. Opiši ulogu Parlamenta.</w:t>
      </w:r>
    </w:p>
    <w:p w14:paraId="032590DA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11. Opiši ulogu predsjednika Republike Hrvatske.</w:t>
      </w:r>
    </w:p>
    <w:p w14:paraId="5332A7ED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lastRenderedPageBreak/>
        <w:t>12. Opiši ulogu vlade Republike Hrvatske.</w:t>
      </w:r>
    </w:p>
    <w:p w14:paraId="596119CC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13. Što je Ustav i koja je njegova uloga?</w:t>
      </w:r>
    </w:p>
    <w:p w14:paraId="7D278AC3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14. Objasni razliku između republike i monarhije.</w:t>
      </w:r>
    </w:p>
    <w:p w14:paraId="71034B01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15. Opiši upravno-teritorijalnu organizaciju Hrvatske.</w:t>
      </w:r>
    </w:p>
    <w:p w14:paraId="2661626C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 xml:space="preserve">16. Navedi i pokaži na političkoj karti Hrvatske županiju u kojoj živiš. S kojim županijama graniči tvoja </w:t>
      </w:r>
      <w:r>
        <w:rPr>
          <w:rFonts w:ascii="Times New Roman" w:hAnsi="Times New Roman"/>
          <w:sz w:val="24"/>
          <w:szCs w:val="24"/>
        </w:rPr>
        <w:t>županija?</w:t>
      </w:r>
    </w:p>
    <w:p w14:paraId="010982DC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17. Na koliko županija je podijeljena Hrvatska?</w:t>
      </w:r>
    </w:p>
    <w:p w14:paraId="64EDD92F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 xml:space="preserve">18. Navedi i pokaži na geografskoj karti  najzapadniju županiju Hrvatske. Ime grada </w:t>
      </w:r>
      <w:r>
        <w:rPr>
          <w:rFonts w:ascii="Times New Roman" w:hAnsi="Times New Roman"/>
          <w:sz w:val="24"/>
          <w:szCs w:val="24"/>
        </w:rPr>
        <w:t xml:space="preserve">županijskog </w:t>
      </w:r>
      <w:r w:rsidRPr="00997827">
        <w:rPr>
          <w:rFonts w:ascii="Times New Roman" w:hAnsi="Times New Roman"/>
          <w:sz w:val="24"/>
          <w:szCs w:val="24"/>
        </w:rPr>
        <w:t xml:space="preserve">središta te </w:t>
      </w:r>
      <w:r>
        <w:rPr>
          <w:rFonts w:ascii="Times New Roman" w:hAnsi="Times New Roman"/>
          <w:sz w:val="24"/>
          <w:szCs w:val="24"/>
        </w:rPr>
        <w:t>županije je .....?</w:t>
      </w:r>
    </w:p>
    <w:p w14:paraId="13B1C0D0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 xml:space="preserve">19. Navedi i pokaži na geografskoj karti  najistočniju županiju Hrvatske. Ime grada </w:t>
      </w:r>
      <w:r>
        <w:rPr>
          <w:rFonts w:ascii="Times New Roman" w:hAnsi="Times New Roman"/>
          <w:sz w:val="24"/>
          <w:szCs w:val="24"/>
        </w:rPr>
        <w:t xml:space="preserve">županijskog </w:t>
      </w:r>
      <w:r w:rsidRPr="00997827">
        <w:rPr>
          <w:rFonts w:ascii="Times New Roman" w:hAnsi="Times New Roman"/>
          <w:sz w:val="24"/>
          <w:szCs w:val="24"/>
        </w:rPr>
        <w:t>središta te županije  je .....?</w:t>
      </w:r>
      <w:bookmarkEnd w:id="0"/>
    </w:p>
    <w:p w14:paraId="253E973F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20. Navedi tri primjera građanskih prava.</w:t>
      </w:r>
    </w:p>
    <w:p w14:paraId="6D3D21C1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21. Kako se zove dokument u kojem su zapisana temeljna ljudska prava</w:t>
      </w:r>
      <w:r>
        <w:rPr>
          <w:rFonts w:ascii="Times New Roman" w:hAnsi="Times New Roman"/>
          <w:sz w:val="24"/>
          <w:szCs w:val="24"/>
        </w:rPr>
        <w:t>?</w:t>
      </w:r>
    </w:p>
    <w:p w14:paraId="5D44C918" w14:textId="77777777" w:rsidR="002F3CF2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22. Kako se zove dokument kojim su priznata prava  djece širom svijeta?</w:t>
      </w:r>
    </w:p>
    <w:p w14:paraId="32E391C9" w14:textId="77777777" w:rsidR="002F3CF2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23. </w:t>
      </w:r>
      <w:r w:rsidRPr="00997827">
        <w:rPr>
          <w:rFonts w:ascii="Times New Roman" w:hAnsi="Times New Roman"/>
          <w:sz w:val="24"/>
          <w:szCs w:val="24"/>
        </w:rPr>
        <w:t xml:space="preserve"> Kako se zove organizacija koja se brine o pravima djece u svijetu?</w:t>
      </w:r>
    </w:p>
    <w:p w14:paraId="5F5C8D5B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4</w:t>
      </w:r>
      <w:r w:rsidRPr="00997827">
        <w:rPr>
          <w:rFonts w:ascii="Times New Roman" w:hAnsi="Times New Roman"/>
          <w:sz w:val="24"/>
          <w:szCs w:val="24"/>
        </w:rPr>
        <w:t>. Navedi pet dječjih prava.</w:t>
      </w:r>
    </w:p>
    <w:p w14:paraId="7CA7C4E1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  <w:r w:rsidRPr="00997827">
        <w:rPr>
          <w:rFonts w:ascii="Times New Roman" w:hAnsi="Times New Roman"/>
          <w:sz w:val="24"/>
          <w:szCs w:val="24"/>
        </w:rPr>
        <w:t>. Što je naselje? Navedi dva osnovna tipa naselja.</w:t>
      </w:r>
    </w:p>
    <w:p w14:paraId="4B38F05C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6</w:t>
      </w:r>
      <w:r w:rsidRPr="00997827">
        <w:rPr>
          <w:rFonts w:ascii="Times New Roman" w:hAnsi="Times New Roman"/>
          <w:sz w:val="24"/>
          <w:szCs w:val="24"/>
        </w:rPr>
        <w:t>. Navedi razlike između gradskih i seoskih naselja.</w:t>
      </w:r>
    </w:p>
    <w:p w14:paraId="6269E6BE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7</w:t>
      </w:r>
      <w:r w:rsidRPr="00997827">
        <w:rPr>
          <w:rFonts w:ascii="Times New Roman" w:hAnsi="Times New Roman"/>
          <w:sz w:val="24"/>
          <w:szCs w:val="24"/>
        </w:rPr>
        <w:t>. Navedi i opiši  tri funkcije grada u kojem živiš /najbližeg grada.</w:t>
      </w:r>
    </w:p>
    <w:p w14:paraId="13C5E164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8</w:t>
      </w:r>
      <w:r w:rsidRPr="00997827">
        <w:rPr>
          <w:rFonts w:ascii="Times New Roman" w:hAnsi="Times New Roman"/>
          <w:sz w:val="24"/>
          <w:szCs w:val="24"/>
        </w:rPr>
        <w:t>. Opiši razlike između seoskih i gradskih naselja s obzirom na izgled i način življenja.</w:t>
      </w:r>
    </w:p>
    <w:p w14:paraId="29646F0E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9</w:t>
      </w:r>
      <w:r w:rsidRPr="00997827">
        <w:rPr>
          <w:rFonts w:ascii="Times New Roman" w:hAnsi="Times New Roman"/>
          <w:sz w:val="24"/>
          <w:szCs w:val="24"/>
        </w:rPr>
        <w:t>. Navedi i pokaži na geografskoj karti Hrvatske četiri brojem stanovnika i brojem funkcija najveća grada Hrvatske.</w:t>
      </w:r>
    </w:p>
    <w:p w14:paraId="0D0528A2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Pr="00997827">
        <w:rPr>
          <w:rFonts w:ascii="Times New Roman" w:hAnsi="Times New Roman"/>
          <w:sz w:val="24"/>
          <w:szCs w:val="24"/>
        </w:rPr>
        <w:t>. Navedi i pokaži regionalne centre Primorske Hrvatske.</w:t>
      </w:r>
    </w:p>
    <w:p w14:paraId="19F47957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1</w:t>
      </w:r>
      <w:r w:rsidRPr="00997827">
        <w:rPr>
          <w:rFonts w:ascii="Times New Roman" w:hAnsi="Times New Roman"/>
          <w:sz w:val="24"/>
          <w:szCs w:val="24"/>
        </w:rPr>
        <w:t xml:space="preserve">. Objasni razliku između </w:t>
      </w:r>
      <w:proofErr w:type="spellStart"/>
      <w:r w:rsidRPr="00997827">
        <w:rPr>
          <w:rFonts w:ascii="Times New Roman" w:hAnsi="Times New Roman"/>
          <w:sz w:val="24"/>
          <w:szCs w:val="24"/>
        </w:rPr>
        <w:t>makroregionalnog</w:t>
      </w:r>
      <w:proofErr w:type="spellEnd"/>
      <w:r w:rsidRPr="00997827">
        <w:rPr>
          <w:rFonts w:ascii="Times New Roman" w:hAnsi="Times New Roman"/>
          <w:sz w:val="24"/>
          <w:szCs w:val="24"/>
        </w:rPr>
        <w:t xml:space="preserve"> i regionalnog centra.</w:t>
      </w:r>
    </w:p>
    <w:p w14:paraId="52DFB1B5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2</w:t>
      </w:r>
      <w:r w:rsidRPr="00997827">
        <w:rPr>
          <w:rFonts w:ascii="Times New Roman" w:hAnsi="Times New Roman"/>
          <w:sz w:val="24"/>
          <w:szCs w:val="24"/>
        </w:rPr>
        <w:t xml:space="preserve">. Navedi i pokaži brojem stanovnika najmanji </w:t>
      </w:r>
      <w:proofErr w:type="spellStart"/>
      <w:r w:rsidRPr="00997827">
        <w:rPr>
          <w:rFonts w:ascii="Times New Roman" w:hAnsi="Times New Roman"/>
          <w:sz w:val="24"/>
          <w:szCs w:val="24"/>
        </w:rPr>
        <w:t>makroregionalni</w:t>
      </w:r>
      <w:proofErr w:type="spellEnd"/>
      <w:r w:rsidRPr="00997827">
        <w:rPr>
          <w:rFonts w:ascii="Times New Roman" w:hAnsi="Times New Roman"/>
          <w:sz w:val="24"/>
          <w:szCs w:val="24"/>
        </w:rPr>
        <w:t xml:space="preserve"> centar Hrvatske.</w:t>
      </w:r>
    </w:p>
    <w:p w14:paraId="6AB141F2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3</w:t>
      </w:r>
      <w:r w:rsidRPr="00997827">
        <w:rPr>
          <w:rFonts w:ascii="Times New Roman" w:hAnsi="Times New Roman"/>
          <w:sz w:val="24"/>
          <w:szCs w:val="24"/>
        </w:rPr>
        <w:t xml:space="preserve">. Navedi i pokaži regionalni centar zagrebačke </w:t>
      </w:r>
      <w:proofErr w:type="spellStart"/>
      <w:r w:rsidRPr="00997827">
        <w:rPr>
          <w:rFonts w:ascii="Times New Roman" w:hAnsi="Times New Roman"/>
          <w:sz w:val="24"/>
          <w:szCs w:val="24"/>
        </w:rPr>
        <w:t>makroregije</w:t>
      </w:r>
      <w:proofErr w:type="spellEnd"/>
      <w:r w:rsidRPr="00997827">
        <w:rPr>
          <w:rFonts w:ascii="Times New Roman" w:hAnsi="Times New Roman"/>
          <w:sz w:val="24"/>
          <w:szCs w:val="24"/>
        </w:rPr>
        <w:t xml:space="preserve"> poznat kao grad na četiri rijeke.</w:t>
      </w:r>
    </w:p>
    <w:p w14:paraId="2D3BCEE9" w14:textId="77777777" w:rsidR="002F3CF2" w:rsidRPr="00997827" w:rsidRDefault="002F3CF2" w:rsidP="002F3CF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9782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4</w:t>
      </w:r>
      <w:r w:rsidRPr="00997827">
        <w:rPr>
          <w:rFonts w:ascii="Times New Roman" w:hAnsi="Times New Roman"/>
          <w:sz w:val="24"/>
          <w:szCs w:val="24"/>
        </w:rPr>
        <w:t>. Objasni podjelu gradskih naselja s obzirom na njihovu veličinu i funkcionalnu važnost.</w:t>
      </w:r>
    </w:p>
    <w:p w14:paraId="39BB566D" w14:textId="77777777" w:rsidR="002F3CF2" w:rsidRDefault="002F3CF2" w:rsidP="00AA0AD4">
      <w:pPr>
        <w:rPr>
          <w:rFonts w:ascii="Barlow SK" w:hAnsi="Barlow SK" w:cs="Calibri"/>
        </w:rPr>
      </w:pPr>
    </w:p>
    <w:p w14:paraId="66FB7952" w14:textId="77777777" w:rsidR="00AA0AD4" w:rsidRDefault="00AA0AD4" w:rsidP="00AA0AD4">
      <w:pPr>
        <w:rPr>
          <w:rFonts w:ascii="Barlow SK" w:hAnsi="Barlow SK" w:cs="Calibri"/>
        </w:rPr>
      </w:pPr>
    </w:p>
    <w:p w14:paraId="586A3553" w14:textId="77777777" w:rsidR="00AA0AD4" w:rsidRPr="00544E37" w:rsidRDefault="00AA0AD4" w:rsidP="00AA0AD4"/>
    <w:sectPr w:rsidR="00AA0AD4" w:rsidRPr="00544E37" w:rsidSect="00544E37">
      <w:head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7AF1C" w14:textId="77777777" w:rsidR="004628DC" w:rsidRDefault="004628DC" w:rsidP="008D561B">
      <w:pPr>
        <w:spacing w:after="0" w:line="240" w:lineRule="auto"/>
      </w:pPr>
      <w:r>
        <w:separator/>
      </w:r>
    </w:p>
  </w:endnote>
  <w:endnote w:type="continuationSeparator" w:id="0">
    <w:p w14:paraId="30D704A9" w14:textId="77777777" w:rsidR="004628DC" w:rsidRDefault="004628DC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B87BD" w14:textId="77777777" w:rsidR="004628DC" w:rsidRDefault="004628DC" w:rsidP="008D561B">
      <w:pPr>
        <w:spacing w:after="0" w:line="240" w:lineRule="auto"/>
      </w:pPr>
      <w:r>
        <w:separator/>
      </w:r>
    </w:p>
  </w:footnote>
  <w:footnote w:type="continuationSeparator" w:id="0">
    <w:p w14:paraId="05BE6809" w14:textId="77777777" w:rsidR="004628DC" w:rsidRDefault="004628DC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66567" w14:textId="77777777" w:rsidR="008D561B" w:rsidRPr="008D561B" w:rsidRDefault="008D561B" w:rsidP="008D561B">
    <w:pPr>
      <w:pStyle w:val="Zaglavlje"/>
    </w:pPr>
    <w:r>
      <w:rPr>
        <w:noProof/>
        <w:lang w:eastAsia="hr-HR" w:bidi="ar-SA"/>
      </w:rPr>
      <w:drawing>
        <wp:anchor distT="0" distB="0" distL="114300" distR="114300" simplePos="0" relativeHeight="251658240" behindDoc="0" locked="0" layoutInCell="1" allowOverlap="1" wp14:anchorId="29C6A8DE" wp14:editId="45491CF9">
          <wp:simplePos x="0" y="0"/>
          <wp:positionH relativeFrom="margin">
            <wp:posOffset>5548630</wp:posOffset>
          </wp:positionH>
          <wp:positionV relativeFrom="margin">
            <wp:posOffset>-918845</wp:posOffset>
          </wp:positionV>
          <wp:extent cx="1123950" cy="1123950"/>
          <wp:effectExtent l="19050" t="0" r="0" b="0"/>
          <wp:wrapSquare wrapText="bothSides"/>
          <wp:docPr id="1" name="Picture 0" descr="Gea logo sivk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logo sivkas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E20E5"/>
    <w:multiLevelType w:val="hybridMultilevel"/>
    <w:tmpl w:val="6406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55AB6"/>
    <w:multiLevelType w:val="hybridMultilevel"/>
    <w:tmpl w:val="4716A814"/>
    <w:lvl w:ilvl="0" w:tplc="986046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800938"/>
    <w:multiLevelType w:val="hybridMultilevel"/>
    <w:tmpl w:val="AFEA3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1"/>
  </w:num>
  <w:num w:numId="5">
    <w:abstractNumId w:val="7"/>
  </w:num>
  <w:num w:numId="6">
    <w:abstractNumId w:val="0"/>
  </w:num>
  <w:num w:numId="7">
    <w:abstractNumId w:val="10"/>
  </w:num>
  <w:num w:numId="8">
    <w:abstractNumId w:val="4"/>
  </w:num>
  <w:num w:numId="9">
    <w:abstractNumId w:val="2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81668"/>
    <w:rsid w:val="000D6CDD"/>
    <w:rsid w:val="000F4904"/>
    <w:rsid w:val="00133FEF"/>
    <w:rsid w:val="00151128"/>
    <w:rsid w:val="001576FA"/>
    <w:rsid w:val="00166AB2"/>
    <w:rsid w:val="001D079B"/>
    <w:rsid w:val="00255698"/>
    <w:rsid w:val="00273C0B"/>
    <w:rsid w:val="002F3CF2"/>
    <w:rsid w:val="003104DF"/>
    <w:rsid w:val="00315A00"/>
    <w:rsid w:val="00337CE6"/>
    <w:rsid w:val="00357EA5"/>
    <w:rsid w:val="00387D7F"/>
    <w:rsid w:val="003916C0"/>
    <w:rsid w:val="003A6481"/>
    <w:rsid w:val="003B6685"/>
    <w:rsid w:val="003C59BE"/>
    <w:rsid w:val="003D6144"/>
    <w:rsid w:val="004201E3"/>
    <w:rsid w:val="0042492E"/>
    <w:rsid w:val="004628DC"/>
    <w:rsid w:val="004E52B6"/>
    <w:rsid w:val="00500810"/>
    <w:rsid w:val="00531668"/>
    <w:rsid w:val="00544E37"/>
    <w:rsid w:val="005B2265"/>
    <w:rsid w:val="005C1EC5"/>
    <w:rsid w:val="00652EA3"/>
    <w:rsid w:val="00663EEE"/>
    <w:rsid w:val="006A6BC7"/>
    <w:rsid w:val="006A784F"/>
    <w:rsid w:val="007252BE"/>
    <w:rsid w:val="007B0CD6"/>
    <w:rsid w:val="007B30D0"/>
    <w:rsid w:val="007B7F2D"/>
    <w:rsid w:val="007C1635"/>
    <w:rsid w:val="0087244F"/>
    <w:rsid w:val="00876A5B"/>
    <w:rsid w:val="00891D8C"/>
    <w:rsid w:val="008B0AFC"/>
    <w:rsid w:val="008C10BA"/>
    <w:rsid w:val="008D488A"/>
    <w:rsid w:val="008D4982"/>
    <w:rsid w:val="008D561B"/>
    <w:rsid w:val="008E3A51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B000AE"/>
    <w:rsid w:val="00B07643"/>
    <w:rsid w:val="00B43350"/>
    <w:rsid w:val="00B83E07"/>
    <w:rsid w:val="00BA5CEE"/>
    <w:rsid w:val="00BF2361"/>
    <w:rsid w:val="00C22D28"/>
    <w:rsid w:val="00CF10B9"/>
    <w:rsid w:val="00D37A4E"/>
    <w:rsid w:val="00D72ECB"/>
    <w:rsid w:val="00D77953"/>
    <w:rsid w:val="00E22573"/>
    <w:rsid w:val="00E24E11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1C96E"/>
  <w15:docId w15:val="{D6DB50F0-116A-41D6-81B7-863C77D9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F3C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s://wordwall.net/hr/resource/869820" TargetMode="External"/><Relationship Id="rId4" Type="http://schemas.openxmlformats.org/officeDocument/2006/relationships/styles" Target="styles.xml"/><Relationship Id="rId9" Type="http://schemas.openxmlformats.org/officeDocument/2006/relationships/hyperlink" Target="https://wordwall.net/hr/resource/86982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CFC5DE-B321-42F2-B773-DA34CA38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6</cp:revision>
  <dcterms:created xsi:type="dcterms:W3CDTF">2020-08-13T11:16:00Z</dcterms:created>
  <dcterms:modified xsi:type="dcterms:W3CDTF">2021-01-24T17:06:00Z</dcterms:modified>
</cp:coreProperties>
</file>